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1" w:rsidRDefault="00A01261"/>
    <w:p w:rsidR="00E9095B" w:rsidRDefault="00E9095B"/>
    <w:bookmarkStart w:id="0" w:name="gd_top"/>
    <w:bookmarkEnd w:id="0"/>
    <w:p w:rsidR="00E9095B" w:rsidRPr="00E9095B" w:rsidRDefault="00AF5A0B" w:rsidP="00E9095B">
      <w:pPr>
        <w:rPr>
          <w:rFonts w:eastAsia="Times New Roman"/>
          <w:b/>
          <w:bCs/>
          <w:sz w:val="29"/>
          <w:szCs w:val="29"/>
          <w:lang w:val="en-US"/>
        </w:rPr>
      </w:pPr>
      <w:r>
        <w:rPr>
          <w:rFonts w:eastAsia="Times New Roman"/>
          <w:b/>
          <w:bCs/>
          <w:sz w:val="29"/>
          <w:szCs w:val="29"/>
        </w:rPr>
        <w:fldChar w:fldCharType="begin"/>
      </w:r>
      <w:r w:rsidR="00E9095B">
        <w:rPr>
          <w:rFonts w:eastAsia="Times New Roman"/>
          <w:b/>
          <w:bCs/>
          <w:sz w:val="29"/>
          <w:szCs w:val="29"/>
        </w:rPr>
        <w:instrText xml:space="preserve"> HYPERLINK "http://links.govdelivery.com:80/track?type=click&amp;enid=ZWFzPTEmbXNpZD0mYXVpZD0mbWFpbGluZ2lkPTIwMTkwMTE4LjI5MzQxMSZtZXNzYWdlaWQ9TURCLVBSRC1CVUwtMjAxOTAxMTguMjkzNDExJmRhdGFiYXNlaWQ9MTAwMSZzZXJpYWw9MTczNTQzNTEmZW1haWxpZD1kZ3BhcEBvdGVuZXQuZ3ImdXNlcmlkPWRncGFwQG90ZW5ldC5nciZ0YXJnZXRpZD0mZmw9JmV4dHJhPU11bHRpdmFyaWF0ZUlkPSYmJg==&amp;&amp;&amp;100&amp;&amp;&amp;http://www.esa.int/Our_Activities/Human_and_Robotic_Exploration/Exploration/Highlights/Moon_facts" </w:instrText>
      </w:r>
      <w:r>
        <w:rPr>
          <w:rFonts w:eastAsia="Times New Roman"/>
          <w:b/>
          <w:bCs/>
          <w:sz w:val="29"/>
          <w:szCs w:val="29"/>
        </w:rPr>
        <w:fldChar w:fldCharType="separate"/>
      </w:r>
      <w:proofErr w:type="spellStart"/>
      <w:r w:rsidR="00E9095B">
        <w:rPr>
          <w:rStyle w:val="-"/>
          <w:rFonts w:eastAsia="Times New Roman"/>
          <w:b/>
          <w:bCs/>
          <w:sz w:val="29"/>
          <w:szCs w:val="29"/>
        </w:rPr>
        <w:t>Moon</w:t>
      </w:r>
      <w:proofErr w:type="spellEnd"/>
      <w:r w:rsidR="00E9095B">
        <w:rPr>
          <w:rStyle w:val="-"/>
          <w:rFonts w:eastAsia="Times New Roman"/>
          <w:b/>
          <w:bCs/>
          <w:sz w:val="29"/>
          <w:szCs w:val="29"/>
        </w:rPr>
        <w:t xml:space="preserve"> </w:t>
      </w:r>
      <w:proofErr w:type="spellStart"/>
      <w:r w:rsidR="00E9095B">
        <w:rPr>
          <w:rStyle w:val="-"/>
          <w:rFonts w:eastAsia="Times New Roman"/>
          <w:b/>
          <w:bCs/>
          <w:sz w:val="29"/>
          <w:szCs w:val="29"/>
        </w:rPr>
        <w:t>facts</w:t>
      </w:r>
      <w:proofErr w:type="spellEnd"/>
      <w:r>
        <w:rPr>
          <w:rFonts w:eastAsia="Times New Roman"/>
          <w:b/>
          <w:bCs/>
          <w:sz w:val="29"/>
          <w:szCs w:val="29"/>
        </w:rPr>
        <w:fldChar w:fldCharType="end"/>
      </w:r>
      <w:r w:rsidR="00E9095B" w:rsidRPr="00E9095B">
        <w:rPr>
          <w:rFonts w:eastAsia="Times New Roman"/>
          <w:b/>
          <w:bCs/>
          <w:sz w:val="29"/>
          <w:szCs w:val="29"/>
          <w:lang w:val="en-US"/>
        </w:rPr>
        <w:t xml:space="preserve"> </w:t>
      </w:r>
      <w:r w:rsidR="00E9095B">
        <w:rPr>
          <w:rFonts w:eastAsia="Times New Roman"/>
          <w:b/>
          <w:bCs/>
          <w:sz w:val="29"/>
          <w:szCs w:val="29"/>
          <w:lang w:val="en-US"/>
        </w:rPr>
        <w:t xml:space="preserve">  </w:t>
      </w:r>
      <w:r w:rsidR="00E9095B" w:rsidRPr="00E9095B">
        <w:rPr>
          <w:rFonts w:eastAsia="Times New Roman"/>
          <w:b/>
          <w:bCs/>
          <w:sz w:val="29"/>
          <w:szCs w:val="29"/>
          <w:lang w:val="en-US"/>
        </w:rPr>
        <w:t xml:space="preserve">   </w:t>
      </w:r>
      <w:r w:rsidR="00E9095B">
        <w:rPr>
          <w:rFonts w:eastAsia="Times New Roman"/>
          <w:b/>
          <w:bCs/>
          <w:sz w:val="29"/>
          <w:szCs w:val="29"/>
          <w:lang w:val="en-US"/>
        </w:rPr>
        <w:t>ESA</w:t>
      </w:r>
    </w:p>
    <w:p w:rsidR="00E9095B" w:rsidRDefault="00E9095B" w:rsidP="00E9095B">
      <w:pPr>
        <w:rPr>
          <w:rFonts w:eastAsia="Times New Roman"/>
          <w:i/>
          <w:iCs/>
          <w:color w:val="666666"/>
          <w:sz w:val="22"/>
          <w:szCs w:val="22"/>
          <w:lang w:val="en-US"/>
        </w:rPr>
      </w:pPr>
      <w:r>
        <w:rPr>
          <w:rFonts w:eastAsia="Times New Roman"/>
          <w:i/>
          <w:iCs/>
          <w:color w:val="666666"/>
          <w:sz w:val="22"/>
          <w:szCs w:val="22"/>
        </w:rPr>
        <w:t>18-01-2019 04:20 PM CET</w:t>
      </w:r>
    </w:p>
    <w:p w:rsidR="00752FDA" w:rsidRDefault="00752FDA" w:rsidP="00E9095B">
      <w:pPr>
        <w:rPr>
          <w:rFonts w:eastAsia="Times New Roman"/>
          <w:i/>
          <w:iCs/>
          <w:color w:val="666666"/>
          <w:sz w:val="22"/>
          <w:szCs w:val="22"/>
          <w:lang w:val="en-US"/>
        </w:rPr>
      </w:pPr>
    </w:p>
    <w:p w:rsidR="00752FDA" w:rsidRPr="00752FDA" w:rsidRDefault="00752FDA" w:rsidP="00E9095B">
      <w:pPr>
        <w:rPr>
          <w:rFonts w:eastAsia="Times New Roman"/>
          <w:i/>
          <w:iCs/>
          <w:color w:val="666666"/>
          <w:sz w:val="22"/>
          <w:szCs w:val="22"/>
          <w:lang w:val="en-US"/>
        </w:rPr>
      </w:pPr>
    </w:p>
    <w:p w:rsidR="00752FDA" w:rsidRDefault="00752FDA" w:rsidP="00752FDA">
      <w:pPr>
        <w:rPr>
          <w:rFonts w:eastAsia="Times New Roman"/>
          <w:b/>
          <w:bCs/>
          <w:sz w:val="29"/>
          <w:szCs w:val="29"/>
          <w:lang/>
        </w:rPr>
      </w:pPr>
      <w:hyperlink r:id="rId4" w:history="1">
        <w:r>
          <w:rPr>
            <w:rStyle w:val="-"/>
            <w:rFonts w:eastAsia="Times New Roman"/>
            <w:b/>
            <w:bCs/>
            <w:sz w:val="29"/>
            <w:szCs w:val="29"/>
            <w:lang/>
          </w:rPr>
          <w:t>Teach with the Moon</w:t>
        </w:r>
      </w:hyperlink>
    </w:p>
    <w:p w:rsidR="00752FDA" w:rsidRDefault="00752FDA" w:rsidP="00752FDA">
      <w:pPr>
        <w:rPr>
          <w:rFonts w:eastAsia="Times New Roman"/>
          <w:i/>
          <w:iCs/>
          <w:color w:val="666666"/>
          <w:sz w:val="22"/>
          <w:szCs w:val="22"/>
          <w:lang/>
        </w:rPr>
      </w:pPr>
      <w:r>
        <w:rPr>
          <w:rFonts w:eastAsia="Times New Roman"/>
          <w:i/>
          <w:iCs/>
          <w:color w:val="666666"/>
          <w:sz w:val="22"/>
          <w:szCs w:val="22"/>
          <w:lang/>
        </w:rPr>
        <w:t>18-01-2019 02:30 PM CET</w:t>
      </w:r>
    </w:p>
    <w:p w:rsidR="00E9095B" w:rsidRPr="00752FDA" w:rsidRDefault="00E9095B">
      <w:pPr>
        <w:rPr>
          <w:lang/>
        </w:rPr>
      </w:pPr>
    </w:p>
    <w:p w:rsidR="00E9095B" w:rsidRPr="00E9095B" w:rsidRDefault="00E9095B">
      <w:pPr>
        <w:rPr>
          <w:lang w:val="en-US"/>
        </w:rPr>
      </w:pPr>
    </w:p>
    <w:sectPr w:rsidR="00E9095B" w:rsidRPr="00E9095B" w:rsidSect="00E9095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E9095B"/>
    <w:rsid w:val="00752FDA"/>
    <w:rsid w:val="008F74C5"/>
    <w:rsid w:val="00A01261"/>
    <w:rsid w:val="00AF5A0B"/>
    <w:rsid w:val="00E9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5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9095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09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095B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s.govdelivery.com:80/track?type=click&amp;enid=ZWFzPTEmbXNpZD0mYXVpZD0mbWFpbGluZ2lkPTIwMTkwMTE4LjI4NTY5MSZtZXNzYWdlaWQ9TURCLVBSRC1CVUwtMjAxOTAxMTguMjg1NjkxJmRhdGFiYXNlaWQ9MTAwMSZzZXJpYWw9MTczNTQyNDkmZW1haWxpZD1kZ3BhcEBvdGVuZXQuZ3ImdXNlcmlkPWRncGFwQG90ZW5ldC5nciZ0YXJnZXRpZD0mZmw9JmV4dHJhPU11bHRpdmFyaWF0ZUlkPSYmJg==&amp;&amp;&amp;100&amp;&amp;&amp;http://www.esa.int/Education/Teach_with_the_Mo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2019-01-19T18:15:00Z</cp:lastPrinted>
  <dcterms:created xsi:type="dcterms:W3CDTF">2019-01-19T18:15:00Z</dcterms:created>
  <dcterms:modified xsi:type="dcterms:W3CDTF">2019-01-19T18:18:00Z</dcterms:modified>
</cp:coreProperties>
</file>