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>
      <w:pPr>
        <w:rPr>
          <w:lang w:val="en-US"/>
        </w:rPr>
      </w:pPr>
    </w:p>
    <w:p w:rsidR="0034164A" w:rsidRDefault="0034164A" w:rsidP="0034164A">
      <w:pPr>
        <w:spacing w:after="41" w:line="240" w:lineRule="auto"/>
        <w:rPr>
          <w:rFonts w:eastAsia="Times New Roman" w:cs="Arial"/>
          <w:b/>
          <w:bCs/>
          <w:color w:val="333333"/>
          <w:sz w:val="14"/>
          <w:szCs w:val="14"/>
          <w:lang w:val="en-US" w:eastAsia="el-GR"/>
        </w:rPr>
      </w:pPr>
    </w:p>
    <w:p w:rsidR="0034164A" w:rsidRDefault="0034164A" w:rsidP="0034164A">
      <w:pPr>
        <w:spacing w:after="41" w:line="240" w:lineRule="auto"/>
        <w:rPr>
          <w:rFonts w:eastAsia="Times New Roman" w:cs="Arial"/>
          <w:b/>
          <w:bCs/>
          <w:color w:val="333333"/>
          <w:sz w:val="14"/>
          <w:szCs w:val="14"/>
          <w:lang w:val="en-US" w:eastAsia="el-GR"/>
        </w:rPr>
      </w:pPr>
      <w:r>
        <w:rPr>
          <w:rFonts w:eastAsia="Times New Roman" w:cs="Arial"/>
          <w:b/>
          <w:bCs/>
          <w:color w:val="333333"/>
          <w:sz w:val="14"/>
          <w:szCs w:val="14"/>
          <w:lang w:val="en-US" w:eastAsia="el-GR"/>
        </w:rPr>
        <w:t xml:space="preserve">EXELIXEIS _EREVNA </w:t>
      </w:r>
      <w:proofErr w:type="gramStart"/>
      <w:r>
        <w:rPr>
          <w:rFonts w:eastAsia="Times New Roman" w:cs="Arial"/>
          <w:b/>
          <w:bCs/>
          <w:color w:val="333333"/>
          <w:sz w:val="14"/>
          <w:szCs w:val="14"/>
          <w:lang w:val="en-US" w:eastAsia="el-GR"/>
        </w:rPr>
        <w:t>ANAPTYXH  PARAGOGH</w:t>
      </w:r>
      <w:proofErr w:type="gramEnd"/>
    </w:p>
    <w:p w:rsidR="0034164A" w:rsidRPr="0034164A" w:rsidRDefault="003316DB" w:rsidP="0034164A">
      <w:pPr>
        <w:spacing w:after="41" w:line="240" w:lineRule="auto"/>
        <w:rPr>
          <w:rFonts w:eastAsia="Times New Roman" w:cs="Arial"/>
          <w:b/>
          <w:bCs/>
          <w:color w:val="333333"/>
          <w:sz w:val="14"/>
          <w:szCs w:val="14"/>
          <w:lang w:val="en-US" w:eastAsia="el-GR"/>
        </w:rPr>
      </w:pPr>
      <w:r>
        <w:fldChar w:fldCharType="begin"/>
      </w:r>
      <w:r w:rsidRPr="00523898">
        <w:rPr>
          <w:lang w:val="en-US"/>
        </w:rPr>
        <w:instrText>HYPERLINK "http://links.govdelivery.com/track?type=click&amp;enid=ZWFzPTEmbXNpZD0mYXVpZD0mbWFpbGluZ2lkPTIwMTgxMjI0Ljk5NDQ4MDcxJm1lc3NhZ2VpZD1NREItUFJELUJVTC0yMDE4MTIyNC45OTQ0ODA3MSZkYXRhYmFzZWlkPTEwMDEmc2VyaWFsPTE3MzQwMTA4JmVtYWlsaWQ9cGFwYW5pa2FzQG1lY2gudXBhdHJhcy5nciZ1c2VyaWQ9cGFwYW5pa2FzQG1lY2gudXBhdHJhcy5nciZ0YXJnZXRpZD0mZmw9JmV4dHJhPU11bHRpdmFyaWF0ZUlkPSYmJg==&amp;&amp;&amp;100&amp;&amp;&amp;http://www.esa.int/ESA_Multimedia/Videos/2018/12/ESA_highlights_2018" \t "_blank"</w:instrText>
      </w:r>
      <w:r>
        <w:fldChar w:fldCharType="separate"/>
      </w:r>
      <w:r w:rsidR="0034164A" w:rsidRPr="0034164A">
        <w:rPr>
          <w:rFonts w:eastAsia="Times New Roman" w:cs="Arial"/>
          <w:b/>
          <w:bCs/>
          <w:color w:val="0000CC"/>
          <w:sz w:val="14"/>
          <w:u w:val="single"/>
          <w:lang w:val="en-US" w:eastAsia="el-GR"/>
        </w:rPr>
        <w:t>Our year in space</w:t>
      </w:r>
      <w:r>
        <w:fldChar w:fldCharType="end"/>
      </w:r>
    </w:p>
    <w:p w:rsidR="0034164A" w:rsidRPr="0034164A" w:rsidRDefault="0034164A" w:rsidP="0034164A">
      <w:pPr>
        <w:spacing w:after="31" w:line="240" w:lineRule="auto"/>
        <w:rPr>
          <w:rFonts w:eastAsia="Times New Roman" w:cs="Arial"/>
          <w:i/>
          <w:iCs/>
          <w:color w:val="666666"/>
          <w:sz w:val="10"/>
          <w:szCs w:val="10"/>
          <w:lang w:val="en-US" w:eastAsia="el-GR"/>
        </w:rPr>
      </w:pPr>
      <w:r w:rsidRPr="0034164A">
        <w:rPr>
          <w:rFonts w:eastAsia="Times New Roman" w:cs="Arial"/>
          <w:i/>
          <w:iCs/>
          <w:color w:val="666666"/>
          <w:sz w:val="10"/>
          <w:szCs w:val="10"/>
          <w:lang w:val="en-US" w:eastAsia="el-GR"/>
        </w:rPr>
        <w:t>24-12-2018 04:49 PM CET</w:t>
      </w:r>
    </w:p>
    <w:p w:rsidR="0034164A" w:rsidRPr="0034164A" w:rsidRDefault="0034164A" w:rsidP="0034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164A" w:rsidRDefault="0034164A" w:rsidP="0034164A">
      <w:pPr>
        <w:spacing w:after="35" w:line="240" w:lineRule="auto"/>
        <w:rPr>
          <w:rFonts w:eastAsia="Times New Roman" w:cs="Arial"/>
          <w:color w:val="333333"/>
          <w:sz w:val="12"/>
          <w:szCs w:val="12"/>
          <w:lang w:val="en-US" w:eastAsia="el-GR"/>
        </w:rPr>
      </w:pPr>
      <w:r>
        <w:rPr>
          <w:rFonts w:eastAsia="Times New Roman" w:cs="Arial"/>
          <w:noProof/>
          <w:color w:val="333333"/>
          <w:sz w:val="12"/>
          <w:szCs w:val="12"/>
          <w:lang w:eastAsia="el-GR"/>
        </w:rPr>
        <w:drawing>
          <wp:inline distT="0" distB="0" distL="0" distR="0">
            <wp:extent cx="3785840" cy="2120400"/>
            <wp:effectExtent l="19050" t="0" r="5110" b="0"/>
            <wp:docPr id="1" name="Εικόνα 1" descr="http://www.esa.int/var/esa/storage/images/esa_multimedia/images/2018/04/gaia_s_sky_in_colour2/17475367-8-eng-GB/Gaia_s_sky_in_colou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.int/var/esa/storage/images/esa_multimedia/images/2018/04/gaia_s_sky_in_colour2/17475367-8-eng-GB/Gaia_s_sky_in_colour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40" cy="21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64A">
        <w:rPr>
          <w:rFonts w:eastAsia="Times New Roman" w:cs="Arial"/>
          <w:color w:val="333333"/>
          <w:sz w:val="12"/>
          <w:szCs w:val="12"/>
          <w:lang w:val="en-US" w:eastAsia="el-GR"/>
        </w:rPr>
        <w:br/>
        <w:t xml:space="preserve">A look back at the highlights of 2018 for Europe in space </w:t>
      </w:r>
    </w:p>
    <w:p w:rsidR="00CB2F42" w:rsidRDefault="00CB2F42" w:rsidP="0034164A">
      <w:pPr>
        <w:spacing w:after="35" w:line="240" w:lineRule="auto"/>
        <w:rPr>
          <w:rFonts w:eastAsia="Times New Roman" w:cs="Arial"/>
          <w:color w:val="333333"/>
          <w:sz w:val="12"/>
          <w:szCs w:val="12"/>
          <w:lang w:val="en-US" w:eastAsia="el-GR"/>
        </w:rPr>
      </w:pPr>
      <w:r>
        <w:rPr>
          <w:rFonts w:eastAsia="Times New Roman" w:cs="Arial"/>
          <w:color w:val="333333"/>
          <w:sz w:val="12"/>
          <w:szCs w:val="12"/>
          <w:lang w:val="en-US" w:eastAsia="el-GR"/>
        </w:rPr>
        <w:t>///////////////////////////////////////////////////////////////////////////</w:t>
      </w:r>
    </w:p>
    <w:p w:rsidR="00CB2F42" w:rsidRPr="00523898" w:rsidRDefault="00CB2F42" w:rsidP="0034164A">
      <w:pPr>
        <w:spacing w:after="35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  <w:r>
        <w:rPr>
          <w:rFonts w:eastAsia="Times New Roman" w:cs="Arial"/>
          <w:color w:val="333333"/>
          <w:sz w:val="12"/>
          <w:szCs w:val="12"/>
          <w:lang w:val="en-US" w:eastAsia="el-GR"/>
        </w:rPr>
        <w:t>Η</w:t>
      </w:r>
      <w:r w:rsidRPr="00523898">
        <w:rPr>
          <w:rFonts w:eastAsia="Times New Roman" w:cs="Arial"/>
          <w:color w:val="333333"/>
          <w:sz w:val="12"/>
          <w:szCs w:val="12"/>
          <w:lang w:val="de-DE" w:eastAsia="el-GR"/>
        </w:rPr>
        <w:t xml:space="preserve"> </w:t>
      </w:r>
      <w:proofErr w:type="gramStart"/>
      <w:r>
        <w:rPr>
          <w:rFonts w:eastAsia="Times New Roman" w:cs="Arial"/>
          <w:color w:val="333333"/>
          <w:sz w:val="12"/>
          <w:szCs w:val="12"/>
          <w:lang w:eastAsia="el-GR"/>
        </w:rPr>
        <w:t>Γ</w:t>
      </w:r>
      <w:r>
        <w:rPr>
          <w:rFonts w:eastAsia="Times New Roman" w:cs="Arial"/>
          <w:color w:val="333333"/>
          <w:sz w:val="12"/>
          <w:szCs w:val="12"/>
          <w:lang w:val="en-US" w:eastAsia="el-GR"/>
        </w:rPr>
        <w:t>η</w:t>
      </w:r>
      <w:proofErr w:type="gramEnd"/>
      <w:r w:rsidRPr="00523898">
        <w:rPr>
          <w:rFonts w:eastAsia="Times New Roman" w:cs="Arial"/>
          <w:color w:val="333333"/>
          <w:sz w:val="12"/>
          <w:szCs w:val="12"/>
          <w:lang w:val="de-DE" w:eastAsia="el-GR"/>
        </w:rPr>
        <w:t xml:space="preserve">  </w:t>
      </w:r>
      <w:proofErr w:type="spellStart"/>
      <w:proofErr w:type="gramStart"/>
      <w:r>
        <w:rPr>
          <w:rFonts w:eastAsia="Times New Roman" w:cs="Arial"/>
          <w:color w:val="333333"/>
          <w:sz w:val="12"/>
          <w:szCs w:val="12"/>
          <w:lang w:val="en-US" w:eastAsia="el-GR"/>
        </w:rPr>
        <w:t>Ανατ</w:t>
      </w:r>
      <w:r>
        <w:rPr>
          <w:rFonts w:eastAsia="Times New Roman" w:cs="Arial"/>
          <w:color w:val="333333"/>
          <w:sz w:val="12"/>
          <w:szCs w:val="12"/>
          <w:lang w:eastAsia="el-GR"/>
        </w:rPr>
        <w:t>έλλει</w:t>
      </w:r>
      <w:proofErr w:type="spellEnd"/>
      <w:proofErr w:type="gramEnd"/>
      <w:r w:rsidRPr="00523898">
        <w:rPr>
          <w:rFonts w:eastAsia="Times New Roman" w:cs="Arial"/>
          <w:color w:val="333333"/>
          <w:sz w:val="12"/>
          <w:szCs w:val="12"/>
          <w:lang w:val="de-DE" w:eastAsia="el-GR"/>
        </w:rPr>
        <w:t>!</w:t>
      </w:r>
    </w:p>
    <w:p w:rsidR="00CB2F42" w:rsidRPr="00523898" w:rsidRDefault="00CB2F42" w:rsidP="0034164A">
      <w:pPr>
        <w:spacing w:after="35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</w:p>
    <w:bookmarkStart w:id="0" w:name="gd_top"/>
    <w:bookmarkEnd w:id="0"/>
    <w:p w:rsidR="00CB2F42" w:rsidRPr="00CB2F42" w:rsidRDefault="003316DB" w:rsidP="00CB2F42">
      <w:pPr>
        <w:spacing w:after="41" w:line="240" w:lineRule="auto"/>
        <w:rPr>
          <w:rFonts w:eastAsia="Times New Roman" w:cs="Arial"/>
          <w:b/>
          <w:bCs/>
          <w:color w:val="333333"/>
          <w:sz w:val="14"/>
          <w:szCs w:val="14"/>
          <w:lang w:val="de-DE" w:eastAsia="el-GR"/>
        </w:rPr>
      </w:pPr>
      <w:r w:rsidRPr="00CB2F42">
        <w:rPr>
          <w:rFonts w:eastAsia="Times New Roman" w:cs="Arial"/>
          <w:b/>
          <w:bCs/>
          <w:color w:val="333333"/>
          <w:sz w:val="14"/>
          <w:szCs w:val="14"/>
          <w:lang w:eastAsia="el-GR"/>
        </w:rPr>
        <w:fldChar w:fldCharType="begin"/>
      </w:r>
      <w:r w:rsidR="00CB2F42" w:rsidRPr="00CB2F42">
        <w:rPr>
          <w:rFonts w:eastAsia="Times New Roman" w:cs="Arial"/>
          <w:b/>
          <w:bCs/>
          <w:color w:val="333333"/>
          <w:sz w:val="14"/>
          <w:szCs w:val="14"/>
          <w:lang w:val="de-DE" w:eastAsia="el-GR"/>
        </w:rPr>
        <w:instrText xml:space="preserve"> HYPERLINK "http://links.govdelivery.com/track?type=click&amp;enid=ZWFzPTEmbXNpZD0mYXVpZD0mbWFpbGluZ2lkPTIwMTgxMjI0Ljk5NDQyOTUxJm1lc3NhZ2VpZD1NREItUFJELUJVTC0yMDE4MTIyNC45OTQ0Mjk1MSZkYXRhYmFzZWlkPTEwMDEmc2VyaWFsPTE3MzQwMDc4JmVtYWlsaWQ9cGFwYW5pa2FzQG1lY2gudXBhdHJhcy5nciZ1c2VyaWQ9cGFwYW5pa2FzQG1lY2gudXBhdHJhcy5nciZ0YXJnZXRpZD0mZmw9JmV4dHJhPU11bHRpdmFyaWF0ZUlkPSYmJg==&amp;&amp;&amp;100&amp;&amp;&amp;http://www.esa.int/ESA_in_your_country/Germany/Die_Erde_geht_auf!_Vor_genau_50_Jahren_wurde_der_Erdaufgang_ueber_dem_Horizont_des_Mondes_fotografiert" \t "_blank" </w:instrText>
      </w:r>
      <w:r w:rsidRPr="00CB2F42">
        <w:rPr>
          <w:rFonts w:eastAsia="Times New Roman" w:cs="Arial"/>
          <w:b/>
          <w:bCs/>
          <w:color w:val="333333"/>
          <w:sz w:val="14"/>
          <w:szCs w:val="14"/>
          <w:lang w:eastAsia="el-GR"/>
        </w:rPr>
        <w:fldChar w:fldCharType="separate"/>
      </w:r>
      <w:r w:rsidR="00CB2F42" w:rsidRPr="00CB2F42">
        <w:rPr>
          <w:rFonts w:eastAsia="Times New Roman" w:cs="Arial"/>
          <w:b/>
          <w:bCs/>
          <w:color w:val="0000CC"/>
          <w:sz w:val="14"/>
          <w:u w:val="single"/>
          <w:lang w:val="de-DE" w:eastAsia="el-GR"/>
        </w:rPr>
        <w:t>"Die Erde geht auf!" Vor genau 50 Jahren wurde der Erdaufgang über dem Horizont des Mondes fotografiert.</w:t>
      </w:r>
      <w:r w:rsidRPr="00CB2F42">
        <w:rPr>
          <w:rFonts w:eastAsia="Times New Roman" w:cs="Arial"/>
          <w:b/>
          <w:bCs/>
          <w:color w:val="333333"/>
          <w:sz w:val="14"/>
          <w:szCs w:val="14"/>
          <w:lang w:eastAsia="el-GR"/>
        </w:rPr>
        <w:fldChar w:fldCharType="end"/>
      </w:r>
    </w:p>
    <w:p w:rsidR="00CB2F42" w:rsidRPr="00CB2F42" w:rsidRDefault="00CB2F42" w:rsidP="00CB2F42">
      <w:pPr>
        <w:spacing w:after="31" w:line="240" w:lineRule="auto"/>
        <w:rPr>
          <w:rFonts w:eastAsia="Times New Roman" w:cs="Arial"/>
          <w:i/>
          <w:iCs/>
          <w:color w:val="666666"/>
          <w:sz w:val="10"/>
          <w:szCs w:val="10"/>
          <w:lang w:val="de-DE" w:eastAsia="el-GR"/>
        </w:rPr>
      </w:pPr>
      <w:r w:rsidRPr="00CB2F42">
        <w:rPr>
          <w:rFonts w:eastAsia="Times New Roman" w:cs="Arial"/>
          <w:i/>
          <w:iCs/>
          <w:color w:val="666666"/>
          <w:sz w:val="10"/>
          <w:szCs w:val="10"/>
          <w:lang w:val="de-DE" w:eastAsia="el-GR"/>
        </w:rPr>
        <w:t>24-12-2018 10:30 AM CET</w:t>
      </w:r>
    </w:p>
    <w:p w:rsidR="00CB2F42" w:rsidRPr="00CB2F42" w:rsidRDefault="00CB2F42" w:rsidP="00CB2F42">
      <w:pPr>
        <w:spacing w:after="0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</w:p>
    <w:p w:rsidR="00CB2F42" w:rsidRPr="00CB2F42" w:rsidRDefault="00CB2F42" w:rsidP="00CB2F42">
      <w:pPr>
        <w:spacing w:after="0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  <w:r>
        <w:rPr>
          <w:rFonts w:eastAsia="Times New Roman" w:cs="Arial"/>
          <w:noProof/>
          <w:color w:val="333333"/>
          <w:sz w:val="12"/>
          <w:szCs w:val="12"/>
          <w:lang w:eastAsia="el-GR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914400"/>
            <wp:effectExtent l="19050" t="0" r="0" b="0"/>
            <wp:wrapSquare wrapText="bothSides"/>
            <wp:docPr id="2" name="Εικόνα 2" descr="http://www.esa.int/var/esa/storage/images/esa_multimedia/images/2017/09/earthrise/17149970-1-eng-GB/Earthris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a.int/var/esa/storage/images/esa_multimedia/images/2017/09/earthrise/17149970-1-eng-GB/Earthrise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F42" w:rsidRPr="00CB2F42" w:rsidRDefault="00CB2F42" w:rsidP="00CB2F42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  <w:r w:rsidRPr="00CB2F42">
        <w:rPr>
          <w:rFonts w:eastAsia="Times New Roman" w:cs="Arial"/>
          <w:color w:val="333333"/>
          <w:sz w:val="12"/>
          <w:szCs w:val="12"/>
          <w:lang w:val="de-DE" w:eastAsia="el-GR"/>
        </w:rPr>
        <w:t>Vor 50 Jahren, am 24.Dezember 1968 umkreiste die Apollo-8-Crew den Mond und nahm dabei erstmals ein Bild von der Erde über dem Mondhorizont auf. Das als '"</w:t>
      </w:r>
      <w:proofErr w:type="spellStart"/>
      <w:r w:rsidRPr="00CB2F42">
        <w:rPr>
          <w:rFonts w:eastAsia="Times New Roman" w:cs="Arial"/>
          <w:i/>
          <w:iCs/>
          <w:color w:val="333333"/>
          <w:sz w:val="12"/>
          <w:szCs w:val="12"/>
          <w:bdr w:val="none" w:sz="0" w:space="0" w:color="auto" w:frame="1"/>
          <w:lang w:val="de-DE" w:eastAsia="el-GR"/>
        </w:rPr>
        <w:t>Earthrise</w:t>
      </w:r>
      <w:proofErr w:type="spellEnd"/>
      <w:r w:rsidRPr="00CB2F42">
        <w:rPr>
          <w:rFonts w:eastAsia="Times New Roman" w:cs="Arial"/>
          <w:color w:val="333333"/>
          <w:sz w:val="12"/>
          <w:szCs w:val="12"/>
          <w:lang w:val="de-DE" w:eastAsia="el-GR"/>
        </w:rPr>
        <w:t xml:space="preserve">" bekannte Bild gilt als Auslöser für die Entstehung der Umweltbewegung, da sie die Verletzlichkeit, aber auch gleichzeitig die Schönheit unseres Planeten im Weltall zeigt. Die berühmte Aufnahme stammt von NASA-Astronaut William Anders und zeigt, wie die Erde über dem Mond aufgeht. </w:t>
      </w:r>
    </w:p>
    <w:p w:rsidR="00CB2F42" w:rsidRPr="00CB2F42" w:rsidRDefault="00CB2F42" w:rsidP="00CB2F42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val="de-DE" w:eastAsia="el-GR"/>
        </w:rPr>
      </w:pPr>
      <w:r w:rsidRPr="00CB2F42">
        <w:rPr>
          <w:rFonts w:eastAsia="Times New Roman" w:cs="Arial"/>
          <w:color w:val="333333"/>
          <w:sz w:val="12"/>
          <w:szCs w:val="12"/>
          <w:lang w:val="de-DE" w:eastAsia="el-GR"/>
        </w:rPr>
        <w:t> </w:t>
      </w:r>
    </w:p>
    <w:p w:rsidR="0034164A" w:rsidRDefault="00CB2F42">
      <w:r w:rsidRPr="00523898">
        <w:t>//////////////////////////////////////////</w:t>
      </w:r>
    </w:p>
    <w:p w:rsidR="00866A62" w:rsidRPr="00866A62" w:rsidRDefault="00866A62">
      <w:r>
        <w:t>ΤΟ ΜΕΓΑΛΥΤΕΡΟ ΑΕΡΟΠΛΑΝΟ 640.000</w:t>
      </w:r>
      <w:r w:rsidRPr="006934E5">
        <w:t xml:space="preserve"> </w:t>
      </w:r>
      <w:r>
        <w:rPr>
          <w:lang w:val="en-US"/>
        </w:rPr>
        <w:t>kg</w:t>
      </w:r>
      <w:r w:rsidRPr="006934E5">
        <w:t xml:space="preserve"> </w:t>
      </w:r>
      <w:r>
        <w:rPr>
          <w:lang w:val="en-US"/>
        </w:rPr>
        <w:t>TOW</w:t>
      </w:r>
      <w:r w:rsidRPr="006934E5">
        <w:t xml:space="preserve"> </w:t>
      </w:r>
      <w:r>
        <w:t>!!!</w:t>
      </w:r>
    </w:p>
    <w:p w:rsidR="00CB2F42" w:rsidRPr="00523898" w:rsidRDefault="003316DB">
      <w:hyperlink r:id="rId8" w:history="1">
        <w:r w:rsidR="00866A62" w:rsidRPr="002771BD">
          <w:rPr>
            <w:rStyle w:val="-"/>
            <w:lang w:val="de-DE"/>
          </w:rPr>
          <w:t>https</w:t>
        </w:r>
        <w:r w:rsidR="00866A62" w:rsidRPr="00523898">
          <w:rPr>
            <w:rStyle w:val="-"/>
          </w:rPr>
          <w:t>://</w:t>
        </w:r>
        <w:r w:rsidR="00866A62" w:rsidRPr="002771BD">
          <w:rPr>
            <w:rStyle w:val="-"/>
            <w:lang w:val="de-DE"/>
          </w:rPr>
          <w:t>twitter</w:t>
        </w:r>
        <w:r w:rsidR="00866A62" w:rsidRPr="00523898">
          <w:rPr>
            <w:rStyle w:val="-"/>
          </w:rPr>
          <w:t>.</w:t>
        </w:r>
        <w:r w:rsidR="00866A62" w:rsidRPr="002771BD">
          <w:rPr>
            <w:rStyle w:val="-"/>
            <w:lang w:val="de-DE"/>
          </w:rPr>
          <w:t>com</w:t>
        </w:r>
        <w:r w:rsidR="00866A62" w:rsidRPr="00523898">
          <w:rPr>
            <w:rStyle w:val="-"/>
          </w:rPr>
          <w:t>/</w:t>
        </w:r>
        <w:r w:rsidR="00866A62" w:rsidRPr="002771BD">
          <w:rPr>
            <w:rStyle w:val="-"/>
            <w:lang w:val="de-DE"/>
          </w:rPr>
          <w:t>i</w:t>
        </w:r>
        <w:r w:rsidR="00866A62" w:rsidRPr="00523898">
          <w:rPr>
            <w:rStyle w:val="-"/>
          </w:rPr>
          <w:t>/</w:t>
        </w:r>
        <w:r w:rsidR="00866A62" w:rsidRPr="002771BD">
          <w:rPr>
            <w:rStyle w:val="-"/>
            <w:lang w:val="de-DE"/>
          </w:rPr>
          <w:t>status</w:t>
        </w:r>
        <w:r w:rsidR="00866A62" w:rsidRPr="00523898">
          <w:rPr>
            <w:rStyle w:val="-"/>
          </w:rPr>
          <w:t>/1077594820275781633</w:t>
        </w:r>
      </w:hyperlink>
    </w:p>
    <w:p w:rsidR="006934E5" w:rsidRPr="00866A62" w:rsidRDefault="006934E5">
      <w:pPr>
        <w:rPr>
          <w:lang w:val="de-DE"/>
        </w:rPr>
      </w:pPr>
      <w:r>
        <w:rPr>
          <w:lang w:val="de-DE"/>
        </w:rPr>
        <w:t>////////////////////////////////////////////////////////</w:t>
      </w:r>
    </w:p>
    <w:p w:rsidR="00866A62" w:rsidRPr="00866A62" w:rsidRDefault="00866A62">
      <w:pPr>
        <w:rPr>
          <w:lang w:val="de-DE"/>
        </w:rPr>
      </w:pPr>
    </w:p>
    <w:sectPr w:rsidR="00866A62" w:rsidRPr="00866A62" w:rsidSect="00341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33" w:rsidRDefault="00765E33" w:rsidP="00523898">
      <w:pPr>
        <w:spacing w:after="0" w:line="240" w:lineRule="auto"/>
      </w:pPr>
      <w:r>
        <w:separator/>
      </w:r>
    </w:p>
  </w:endnote>
  <w:endnote w:type="continuationSeparator" w:id="0">
    <w:p w:rsidR="00765E33" w:rsidRDefault="00765E33" w:rsidP="005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8" w:rsidRDefault="005238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8" w:rsidRDefault="005238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8" w:rsidRDefault="005238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33" w:rsidRDefault="00765E33" w:rsidP="00523898">
      <w:pPr>
        <w:spacing w:after="0" w:line="240" w:lineRule="auto"/>
      </w:pPr>
      <w:r>
        <w:separator/>
      </w:r>
    </w:p>
  </w:footnote>
  <w:footnote w:type="continuationSeparator" w:id="0">
    <w:p w:rsidR="00765E33" w:rsidRDefault="00765E33" w:rsidP="0052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8" w:rsidRDefault="005238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87126"/>
      <w:docPartObj>
        <w:docPartGallery w:val="Watermarks"/>
        <w:docPartUnique/>
      </w:docPartObj>
    </w:sdtPr>
    <w:sdtContent>
      <w:p w:rsidR="00523898" w:rsidRDefault="00523898">
        <w:pPr>
          <w:pStyle w:val="a4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7574595" o:spid="_x0000_s3073" type="#_x0000_t136" style="position:absolute;margin-left:0;margin-top:0;width:456pt;height:129.55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Arial&quot;;font-size:1pt" string="© tolyn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8" w:rsidRDefault="005238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4164A"/>
    <w:rsid w:val="003316DB"/>
    <w:rsid w:val="0034164A"/>
    <w:rsid w:val="00523898"/>
    <w:rsid w:val="006934E5"/>
    <w:rsid w:val="00765E33"/>
    <w:rsid w:val="00866A62"/>
    <w:rsid w:val="009509F3"/>
    <w:rsid w:val="00A01261"/>
    <w:rsid w:val="00C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164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64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B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6934E5"/>
    <w:rPr>
      <w:color w:val="800080" w:themeColor="followed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52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23898"/>
  </w:style>
  <w:style w:type="paragraph" w:styleId="a5">
    <w:name w:val="footer"/>
    <w:basedOn w:val="a"/>
    <w:link w:val="Char1"/>
    <w:uiPriority w:val="99"/>
    <w:semiHidden/>
    <w:unhideWhenUsed/>
    <w:rsid w:val="0052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2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51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711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8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817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919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695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/status/107759482027578163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2018-12-25T22:32:00Z</dcterms:created>
  <dcterms:modified xsi:type="dcterms:W3CDTF">2018-12-25T23:18:00Z</dcterms:modified>
</cp:coreProperties>
</file>